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0A" w:rsidRDefault="00572B0A"/>
    <w:p w:rsidR="00BE44FA" w:rsidRDefault="00BE44FA">
      <w:pPr>
        <w:rPr>
          <w:rFonts w:ascii="Times New Roman" w:hAnsi="Times New Roman" w:cs="Times New Roman"/>
        </w:rPr>
      </w:pPr>
      <w:r>
        <w:fldChar w:fldCharType="begin"/>
      </w:r>
      <w:r>
        <w:instrText xml:space="preserve"> LINK Excel.Sheet.12 "C:\\Users\\IT\\Desktop\\План-график закупок товаров, работ, услуг на 2024 год.xlsx" "Page 1!R1C1:R28C20" \a \f 4 \h </w:instrText>
      </w:r>
      <w:r>
        <w:fldChar w:fldCharType="separate"/>
      </w:r>
      <w:bookmarkStart w:id="0" w:name="RANGE!A1"/>
    </w:p>
    <w:tbl>
      <w:tblPr>
        <w:tblW w:w="12500" w:type="dxa"/>
        <w:tblInd w:w="108" w:type="dxa"/>
        <w:tblLook w:val="04A0" w:firstRow="1" w:lastRow="0" w:firstColumn="1" w:lastColumn="0" w:noHBand="0" w:noVBand="1"/>
      </w:tblPr>
      <w:tblGrid>
        <w:gridCol w:w="464"/>
        <w:gridCol w:w="2457"/>
        <w:gridCol w:w="869"/>
        <w:gridCol w:w="558"/>
        <w:gridCol w:w="558"/>
        <w:gridCol w:w="579"/>
        <w:gridCol w:w="579"/>
        <w:gridCol w:w="1033"/>
        <w:gridCol w:w="808"/>
        <w:gridCol w:w="879"/>
        <w:gridCol w:w="610"/>
        <w:gridCol w:w="583"/>
        <w:gridCol w:w="954"/>
        <w:gridCol w:w="1026"/>
        <w:gridCol w:w="274"/>
        <w:gridCol w:w="274"/>
        <w:gridCol w:w="752"/>
        <w:gridCol w:w="377"/>
        <w:gridCol w:w="645"/>
        <w:gridCol w:w="399"/>
      </w:tblGrid>
      <w:tr w:rsidR="00BE44FA" w:rsidRPr="00BE44FA" w:rsidTr="00BE44FA">
        <w:trPr>
          <w:trHeight w:val="402"/>
        </w:trPr>
        <w:tc>
          <w:tcPr>
            <w:tcW w:w="125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ПЛАН-ГРАФИК</w:t>
            </w:r>
            <w:bookmarkEnd w:id="0"/>
          </w:p>
        </w:tc>
      </w:tr>
      <w:tr w:rsidR="00BE44FA" w:rsidRPr="00BE44FA" w:rsidTr="00BE44FA">
        <w:trPr>
          <w:trHeight w:val="300"/>
        </w:trPr>
        <w:tc>
          <w:tcPr>
            <w:tcW w:w="125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закупок товаров, работ, услуг на 2024 финансовый год</w:t>
            </w:r>
          </w:p>
        </w:tc>
      </w:tr>
      <w:tr w:rsidR="00BE44FA" w:rsidRPr="00BE44FA" w:rsidTr="00BE44FA">
        <w:trPr>
          <w:trHeight w:val="300"/>
        </w:trPr>
        <w:tc>
          <w:tcPr>
            <w:tcW w:w="125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на плановый период 2025 и 2026 годов</w:t>
            </w:r>
          </w:p>
        </w:tc>
      </w:tr>
      <w:tr w:rsidR="00BE44FA" w:rsidRPr="00BE44FA" w:rsidTr="00BE44FA">
        <w:trPr>
          <w:trHeight w:val="402"/>
        </w:trPr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Информация о заказчике: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44FA" w:rsidRPr="00BE44FA" w:rsidTr="00BE44FA">
        <w:trPr>
          <w:trHeight w:val="4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BE44FA" w:rsidRPr="00BE44FA" w:rsidTr="00BE44FA">
        <w:trPr>
          <w:trHeight w:val="402"/>
        </w:trPr>
        <w:tc>
          <w:tcPr>
            <w:tcW w:w="18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3000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"СРЕДНЯЯ ОБЩЕОБРАЗОВАТЕЛЬНАЯ ШКОЛА П.АГИРИШ"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8615007439</w:t>
            </w:r>
          </w:p>
        </w:tc>
      </w:tr>
      <w:tr w:rsidR="00BE44FA" w:rsidRPr="00BE44FA" w:rsidTr="00BE44FA">
        <w:trPr>
          <w:trHeight w:val="402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861501001</w:t>
            </w:r>
          </w:p>
        </w:tc>
      </w:tr>
      <w:tr w:rsidR="00BE44FA" w:rsidRPr="00BE44FA" w:rsidTr="00BE44FA">
        <w:trPr>
          <w:trHeight w:val="402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учреждение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75403</w:t>
            </w:r>
          </w:p>
        </w:tc>
      </w:tr>
      <w:tr w:rsidR="00BE44FA" w:rsidRPr="00BE44FA" w:rsidTr="00BE44FA">
        <w:trPr>
          <w:trHeight w:val="402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BE44FA" w:rsidRPr="00BE44FA" w:rsidTr="00BE44FA">
        <w:trPr>
          <w:trHeight w:val="600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Российская Федерация, 628245, Ханты-Мансийский Автономный округ - Югра АО, Советский р-н, Агириш </w:t>
            </w:r>
            <w:proofErr w:type="spellStart"/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ДЗЕРЖИНСКОГО, Д.16/К.А, 83467578891, agisch-school@mail.ru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71824152051</w:t>
            </w:r>
          </w:p>
        </w:tc>
      </w:tr>
      <w:tr w:rsidR="00BE44FA" w:rsidRPr="00BE44FA" w:rsidTr="00BE44FA">
        <w:trPr>
          <w:trHeight w:val="402"/>
        </w:trPr>
        <w:tc>
          <w:tcPr>
            <w:tcW w:w="18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3000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44FA" w:rsidRPr="00BE44FA" w:rsidTr="00BE44FA">
        <w:trPr>
          <w:trHeight w:val="402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44FA" w:rsidRPr="00BE44FA" w:rsidTr="00BE44FA">
        <w:trPr>
          <w:trHeight w:val="600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44FA" w:rsidRPr="00BE44FA" w:rsidTr="00BE44FA">
        <w:trPr>
          <w:trHeight w:val="402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измерения: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</w:tr>
      <w:tr w:rsidR="00BE44FA" w:rsidRPr="00BE44FA" w:rsidTr="00BE44FA">
        <w:trPr>
          <w:trHeight w:val="499"/>
        </w:trPr>
        <w:tc>
          <w:tcPr>
            <w:tcW w:w="125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  <w:tr w:rsidR="00BE44FA" w:rsidRPr="00BE44FA" w:rsidTr="00BE44FA">
        <w:trPr>
          <w:trHeight w:val="4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44FA" w:rsidRPr="00BE44FA" w:rsidTr="00BE44FA">
        <w:trPr>
          <w:trHeight w:val="1200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15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Планируемый год размещения извещени</w:t>
            </w: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15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о проведении обязатель</w:t>
            </w: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ного общественного обсуждения закупки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Наименование уполномоченного органа (учреждения)</w:t>
            </w:r>
          </w:p>
        </w:tc>
        <w:tc>
          <w:tcPr>
            <w:tcW w:w="56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организатора проведения совместного конкурса или </w:t>
            </w: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аукциона</w:t>
            </w:r>
          </w:p>
        </w:tc>
      </w:tr>
      <w:tr w:rsidR="00BE44FA" w:rsidRPr="00BE44FA" w:rsidTr="00BE44FA">
        <w:trPr>
          <w:trHeight w:val="160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Товар, работа, услуга по Общероссийскому классификатору продукции по видам экономической деятельности </w:t>
            </w:r>
            <w:proofErr w:type="gramStart"/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034-2014 (КПЕС 2008) (ОКПД2)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текущий финансовый год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плановый период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последующие годы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44FA" w:rsidRPr="00BE44FA" w:rsidTr="00BE44FA">
        <w:trPr>
          <w:trHeight w:val="199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первый год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второй год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44FA" w:rsidRPr="00BE44FA" w:rsidTr="00BE44FA">
        <w:trPr>
          <w:trHeight w:val="160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44FA" w:rsidRPr="00BE44FA" w:rsidTr="00BE44FA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BE44FA" w:rsidRPr="00BE44FA" w:rsidTr="00BE44FA">
        <w:trPr>
          <w:trHeight w:val="12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243861500743986150100100010003530247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35.30.11.120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коммунальные услуги теплоснабжения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993616.05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993616.05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E44FA" w:rsidRPr="00BE44FA" w:rsidTr="00BE44FA">
        <w:trPr>
          <w:trHeight w:val="12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243861500743986150100100020003513247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35.13.10.000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передаче электрической энергии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647146.28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647146.28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E44FA" w:rsidRPr="00BE44FA" w:rsidTr="00BE44FA">
        <w:trPr>
          <w:trHeight w:val="151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243861500743986150100100030000000244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E44FA" w:rsidRPr="00BE44FA" w:rsidTr="00BE44FA">
        <w:trPr>
          <w:trHeight w:val="151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243861500743986150100100040000000244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Закупки в соответствии с п. 5 ч. 1 ст. 93 Федерального закона № 44-ФЗ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230500.0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230500.0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E44FA" w:rsidRPr="00BE44FA" w:rsidTr="00BE44FA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для осуществления закупок,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2121262.33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2121262.33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E44FA" w:rsidRPr="00BE44FA" w:rsidTr="00BE44FA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вида расходов 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480500.0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480500.0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44FA" w:rsidRPr="00BE44FA" w:rsidTr="00BE44FA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вида расходов 247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1640762.33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1640762.33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4FA" w:rsidRPr="00BE44FA" w:rsidRDefault="00BE44FA" w:rsidP="00BE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44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4FA" w:rsidRPr="00BE44FA" w:rsidRDefault="00BE44FA" w:rsidP="00BE44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4F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E44FA" w:rsidRDefault="00BE44FA">
      <w:r>
        <w:fldChar w:fldCharType="end"/>
      </w:r>
      <w:bookmarkStart w:id="1" w:name="_GoBack"/>
      <w:bookmarkEnd w:id="1"/>
    </w:p>
    <w:sectPr w:rsidR="00BE44FA" w:rsidSect="00BE44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BB"/>
    <w:rsid w:val="001873BB"/>
    <w:rsid w:val="001D2BCA"/>
    <w:rsid w:val="00572B0A"/>
    <w:rsid w:val="00B00E2C"/>
    <w:rsid w:val="00B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2C"/>
    <w:pPr>
      <w:spacing w:after="200" w:line="276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E2C"/>
    <w:pPr>
      <w:spacing w:after="0" w:line="240" w:lineRule="auto"/>
      <w:ind w:left="720"/>
      <w:contextualSpacing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2C"/>
    <w:pPr>
      <w:spacing w:after="200" w:line="276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E2C"/>
    <w:pPr>
      <w:spacing w:after="0" w:line="240" w:lineRule="auto"/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2024-01-12T05:04:00Z</dcterms:created>
  <dcterms:modified xsi:type="dcterms:W3CDTF">2024-01-12T05:04:00Z</dcterms:modified>
</cp:coreProperties>
</file>